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364EE" w:rsidRPr="00DB5C48" w:rsidRDefault="0022055D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pict>
          <v:line id="_x0000_s1026" style="position:absolute;left:0;text-align:left;z-index:251660288" from="-33.75pt,16.8pt" to="476.25pt,16.8pt" o:allowincell="f" strokeweight="1pt"/>
        </w:pict>
      </w:r>
      <w:r w:rsidR="005364EE">
        <w:rPr>
          <w:rFonts w:ascii="Times New Roman" w:hAnsi="Times New Roman"/>
          <w:b/>
          <w:sz w:val="28"/>
          <w:szCs w:val="28"/>
        </w:rPr>
        <w:t>ПОСТАНОВЛ</w:t>
      </w:r>
      <w:r w:rsidR="005364EE" w:rsidRPr="00DB5C48">
        <w:rPr>
          <w:rFonts w:ascii="Times New Roman" w:hAnsi="Times New Roman"/>
          <w:b/>
          <w:sz w:val="28"/>
          <w:szCs w:val="28"/>
        </w:rPr>
        <w:t>ЕНИЕ</w:t>
      </w:r>
    </w:p>
    <w:p w:rsidR="005364EE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5364EE" w:rsidRPr="00CA4B34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CA4B34">
        <w:rPr>
          <w:rFonts w:ascii="Times New Roman" w:hAnsi="Times New Roman"/>
          <w:b/>
          <w:bCs/>
          <w:u w:val="single"/>
        </w:rPr>
        <w:t>от</w:t>
      </w:r>
      <w:r w:rsidR="00F627AB">
        <w:rPr>
          <w:rFonts w:ascii="Times New Roman" w:hAnsi="Times New Roman"/>
          <w:b/>
          <w:bCs/>
          <w:u w:val="single"/>
        </w:rPr>
        <w:t xml:space="preserve"> </w:t>
      </w:r>
      <w:r w:rsidR="00952490">
        <w:rPr>
          <w:rFonts w:ascii="Times New Roman" w:hAnsi="Times New Roman"/>
          <w:b/>
          <w:bCs/>
          <w:u w:val="single"/>
        </w:rPr>
        <w:t>«20» декабря</w:t>
      </w:r>
      <w:r w:rsidR="006150F7">
        <w:rPr>
          <w:rFonts w:ascii="Times New Roman" w:hAnsi="Times New Roman"/>
          <w:b/>
          <w:bCs/>
          <w:u w:val="single"/>
        </w:rPr>
        <w:t xml:space="preserve"> </w:t>
      </w:r>
      <w:r w:rsidR="00F627AB">
        <w:rPr>
          <w:rFonts w:ascii="Times New Roman" w:hAnsi="Times New Roman"/>
          <w:b/>
          <w:bCs/>
          <w:u w:val="single"/>
        </w:rPr>
        <w:t>202</w:t>
      </w:r>
      <w:r w:rsidR="00880B78">
        <w:rPr>
          <w:rFonts w:ascii="Times New Roman" w:hAnsi="Times New Roman"/>
          <w:b/>
          <w:bCs/>
          <w:u w:val="single"/>
        </w:rPr>
        <w:t>1</w:t>
      </w:r>
      <w:r>
        <w:rPr>
          <w:rFonts w:ascii="Times New Roman" w:hAnsi="Times New Roman"/>
          <w:b/>
          <w:bCs/>
          <w:u w:val="single"/>
        </w:rPr>
        <w:t xml:space="preserve"> года №</w:t>
      </w:r>
      <w:r w:rsidR="00A35B16">
        <w:rPr>
          <w:rFonts w:ascii="Times New Roman" w:hAnsi="Times New Roman"/>
          <w:b/>
          <w:bCs/>
          <w:u w:val="single"/>
        </w:rPr>
        <w:t xml:space="preserve"> 151</w:t>
      </w:r>
      <w:r w:rsidR="007E2E3E">
        <w:rPr>
          <w:rFonts w:ascii="Times New Roman" w:hAnsi="Times New Roman"/>
          <w:b/>
          <w:bCs/>
          <w:u w:val="single"/>
        </w:rPr>
        <w:t>-п</w:t>
      </w:r>
    </w:p>
    <w:p w:rsidR="00E236EF" w:rsidRPr="00952490" w:rsidRDefault="005364EE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952490">
        <w:rPr>
          <w:rFonts w:ascii="Times New Roman" w:hAnsi="Times New Roman"/>
          <w:sz w:val="20"/>
          <w:szCs w:val="20"/>
        </w:rPr>
        <w:t>п. Бердяуш</w:t>
      </w:r>
    </w:p>
    <w:p w:rsidR="008D55B1" w:rsidRPr="00E236EF" w:rsidRDefault="008D55B1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</w:p>
    <w:p w:rsidR="00952490" w:rsidRPr="00952490" w:rsidRDefault="006B423F" w:rsidP="00952490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 w:cs="Times New Roman"/>
        </w:rPr>
      </w:pPr>
      <w:r w:rsidRPr="00952490">
        <w:rPr>
          <w:rFonts w:ascii="Times New Roman" w:hAnsi="Times New Roman"/>
        </w:rPr>
        <w:t xml:space="preserve">О внесении </w:t>
      </w:r>
      <w:r w:rsidR="002F20DE">
        <w:rPr>
          <w:rFonts w:ascii="Times New Roman" w:hAnsi="Times New Roman"/>
        </w:rPr>
        <w:t>изменений</w:t>
      </w:r>
      <w:r w:rsidRPr="00952490">
        <w:rPr>
          <w:rFonts w:ascii="Times New Roman" w:hAnsi="Times New Roman"/>
        </w:rPr>
        <w:t xml:space="preserve"> в </w:t>
      </w:r>
      <w:r w:rsidR="00784118" w:rsidRPr="00952490">
        <w:rPr>
          <w:rFonts w:ascii="Times New Roman" w:hAnsi="Times New Roman"/>
        </w:rPr>
        <w:t>постановление</w:t>
      </w:r>
      <w:r w:rsidR="00952490" w:rsidRPr="00952490">
        <w:rPr>
          <w:rFonts w:ascii="Times New Roman" w:hAnsi="Times New Roman"/>
        </w:rPr>
        <w:t xml:space="preserve"> </w:t>
      </w:r>
      <w:r w:rsidR="00784118" w:rsidRPr="00952490">
        <w:rPr>
          <w:rFonts w:ascii="Times New Roman" w:hAnsi="Times New Roman"/>
        </w:rPr>
        <w:t>администрации Бердяу</w:t>
      </w:r>
      <w:r w:rsidR="00825957" w:rsidRPr="00952490">
        <w:rPr>
          <w:rFonts w:ascii="Times New Roman" w:hAnsi="Times New Roman"/>
        </w:rPr>
        <w:t>шского городского</w:t>
      </w:r>
      <w:r w:rsidR="00952490" w:rsidRPr="00952490">
        <w:rPr>
          <w:rFonts w:ascii="Times New Roman" w:hAnsi="Times New Roman"/>
        </w:rPr>
        <w:t xml:space="preserve"> </w:t>
      </w:r>
      <w:r w:rsidR="00825957" w:rsidRPr="00952490">
        <w:rPr>
          <w:rFonts w:ascii="Times New Roman" w:hAnsi="Times New Roman"/>
        </w:rPr>
        <w:t xml:space="preserve">поселения от </w:t>
      </w:r>
      <w:r w:rsidR="00952490" w:rsidRPr="00952490">
        <w:rPr>
          <w:rFonts w:ascii="Times New Roman" w:hAnsi="Times New Roman"/>
        </w:rPr>
        <w:t>«12» сентября 2017</w:t>
      </w:r>
      <w:r w:rsidR="00784118" w:rsidRPr="00952490">
        <w:rPr>
          <w:rFonts w:ascii="Times New Roman" w:hAnsi="Times New Roman"/>
        </w:rPr>
        <w:t xml:space="preserve"> года №</w:t>
      </w:r>
      <w:r w:rsidR="00880B78" w:rsidRPr="00952490">
        <w:rPr>
          <w:rFonts w:ascii="Times New Roman" w:hAnsi="Times New Roman"/>
        </w:rPr>
        <w:t xml:space="preserve"> </w:t>
      </w:r>
      <w:r w:rsidR="00952490" w:rsidRPr="00952490">
        <w:rPr>
          <w:rFonts w:ascii="Times New Roman" w:hAnsi="Times New Roman"/>
        </w:rPr>
        <w:t>94</w:t>
      </w:r>
      <w:r w:rsidR="00784118" w:rsidRPr="00952490">
        <w:rPr>
          <w:rFonts w:ascii="Times New Roman" w:hAnsi="Times New Roman"/>
        </w:rPr>
        <w:t>-п</w:t>
      </w:r>
      <w:r w:rsidR="00952490" w:rsidRPr="00952490">
        <w:rPr>
          <w:rFonts w:ascii="Times New Roman" w:hAnsi="Times New Roman"/>
        </w:rPr>
        <w:t xml:space="preserve"> </w:t>
      </w:r>
      <w:r w:rsidR="00784118" w:rsidRPr="00952490">
        <w:rPr>
          <w:rFonts w:ascii="Times New Roman" w:hAnsi="Times New Roman" w:cs="Times New Roman"/>
        </w:rPr>
        <w:t>«</w:t>
      </w:r>
      <w:r w:rsidR="00952490" w:rsidRPr="00952490">
        <w:rPr>
          <w:rFonts w:ascii="Times New Roman" w:hAnsi="Times New Roman" w:cs="Times New Roman"/>
        </w:rPr>
        <w:t>Об утверждени</w:t>
      </w:r>
      <w:r w:rsidR="002C6453">
        <w:rPr>
          <w:rFonts w:ascii="Times New Roman" w:hAnsi="Times New Roman" w:cs="Times New Roman"/>
        </w:rPr>
        <w:t>и</w:t>
      </w:r>
      <w:r w:rsidR="00952490" w:rsidRPr="00952490">
        <w:rPr>
          <w:rFonts w:ascii="Times New Roman" w:hAnsi="Times New Roman" w:cs="Times New Roman"/>
        </w:rPr>
        <w:t xml:space="preserve"> Положения о предоставлении гражданами, претендующими на замещение должностей муниципальной службы, лицами, замещающими (занимающими) должности муниципальной службы на постоянной основе, и муниципальными служащими, сведений о доходах, расходах, об имуществе и обязательствах </w:t>
      </w:r>
    </w:p>
    <w:p w:rsidR="005364EE" w:rsidRPr="00952490" w:rsidRDefault="00952490" w:rsidP="00952490">
      <w:pPr>
        <w:tabs>
          <w:tab w:val="left" w:pos="4820"/>
        </w:tabs>
        <w:spacing w:after="0" w:line="240" w:lineRule="auto"/>
        <w:ind w:right="4818"/>
        <w:jc w:val="both"/>
        <w:rPr>
          <w:rFonts w:ascii="Times New Roman" w:hAnsi="Times New Roman"/>
        </w:rPr>
      </w:pPr>
      <w:r w:rsidRPr="00952490">
        <w:rPr>
          <w:rFonts w:ascii="Times New Roman" w:hAnsi="Times New Roman" w:cs="Times New Roman"/>
        </w:rPr>
        <w:t>имущественного характера</w:t>
      </w:r>
      <w:r w:rsidR="002C6453">
        <w:rPr>
          <w:rFonts w:ascii="Times New Roman" w:hAnsi="Times New Roman" w:cs="Times New Roman"/>
        </w:rPr>
        <w:t>»</w:t>
      </w:r>
    </w:p>
    <w:p w:rsidR="00784118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952490" w:rsidRDefault="00952490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952490" w:rsidRPr="00CA4B34" w:rsidRDefault="00952490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5364EE" w:rsidRPr="00880B78" w:rsidRDefault="00CD1DD1" w:rsidP="006150F7">
      <w:pPr>
        <w:tabs>
          <w:tab w:val="left" w:pos="9781"/>
        </w:tabs>
        <w:ind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соответствии </w:t>
      </w:r>
      <w:r w:rsidR="00A92E07">
        <w:rPr>
          <w:rFonts w:ascii="Times New Roman" w:hAnsi="Times New Roman" w:cs="Times New Roman"/>
          <w:sz w:val="24"/>
        </w:rPr>
        <w:t xml:space="preserve">с </w:t>
      </w:r>
      <w:r w:rsidR="00952490">
        <w:rPr>
          <w:rFonts w:ascii="Times New Roman" w:hAnsi="Times New Roman" w:cs="Times New Roman"/>
          <w:sz w:val="24"/>
        </w:rPr>
        <w:t>Федеральными законами от «06» октября 2003 года № 131-ФЗ «Об общих принципах организации местного самоуправления в Российской Федерации», от «25» декабря 2008 года № 273-ФЗ «О противодействии коррупции», Указом Президента Российской Федерации от «18» мая 2009 года № 559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</w:t>
      </w:r>
      <w:proofErr w:type="gramEnd"/>
      <w:r w:rsidR="00952490">
        <w:rPr>
          <w:rFonts w:ascii="Times New Roman" w:hAnsi="Times New Roman" w:cs="Times New Roman"/>
          <w:sz w:val="24"/>
        </w:rPr>
        <w:t xml:space="preserve"> </w:t>
      </w:r>
      <w:proofErr w:type="gramStart"/>
      <w:r w:rsidR="00952490">
        <w:rPr>
          <w:rFonts w:ascii="Times New Roman" w:hAnsi="Times New Roman" w:cs="Times New Roman"/>
          <w:sz w:val="24"/>
        </w:rPr>
        <w:t>имуществе</w:t>
      </w:r>
      <w:proofErr w:type="gramEnd"/>
      <w:r w:rsidR="00952490">
        <w:rPr>
          <w:rFonts w:ascii="Times New Roman" w:hAnsi="Times New Roman" w:cs="Times New Roman"/>
          <w:sz w:val="24"/>
        </w:rPr>
        <w:t xml:space="preserve"> и обязательствах имущественного характера»</w:t>
      </w:r>
      <w:r w:rsidR="00880B78">
        <w:rPr>
          <w:rFonts w:ascii="Times New Roman" w:hAnsi="Times New Roman" w:cs="Times New Roman"/>
          <w:sz w:val="24"/>
        </w:rPr>
        <w:t xml:space="preserve">, </w:t>
      </w:r>
      <w:r w:rsidR="00880B78" w:rsidRPr="00880B78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</w:t>
      </w:r>
    </w:p>
    <w:p w:rsidR="00DE2DC8" w:rsidRPr="00DE2DC8" w:rsidRDefault="005364EE" w:rsidP="00DE2DC8">
      <w:pPr>
        <w:pStyle w:val="31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CA4B34">
        <w:rPr>
          <w:b/>
          <w:sz w:val="24"/>
          <w:szCs w:val="24"/>
        </w:rPr>
        <w:t>:</w:t>
      </w:r>
    </w:p>
    <w:p w:rsidR="006150F7" w:rsidRDefault="006150F7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r w:rsidRPr="00880B78">
        <w:rPr>
          <w:rFonts w:ascii="Times New Roman" w:hAnsi="Times New Roman" w:cs="Times New Roman"/>
          <w:sz w:val="24"/>
        </w:rPr>
        <w:t xml:space="preserve">1. Внести </w:t>
      </w:r>
      <w:r w:rsidR="00E45A30" w:rsidRPr="00880B78">
        <w:rPr>
          <w:rFonts w:ascii="Times New Roman" w:hAnsi="Times New Roman" w:cs="Times New Roman"/>
          <w:sz w:val="24"/>
        </w:rPr>
        <w:t>изменения</w:t>
      </w:r>
      <w:r w:rsidRPr="00880B78">
        <w:rPr>
          <w:rFonts w:ascii="Times New Roman" w:hAnsi="Times New Roman" w:cs="Times New Roman"/>
          <w:sz w:val="24"/>
        </w:rPr>
        <w:t xml:space="preserve"> в постановление администрации Бердяушского городского поселения </w:t>
      </w:r>
      <w:r w:rsidR="002C6453" w:rsidRPr="00952490">
        <w:rPr>
          <w:rFonts w:ascii="Times New Roman" w:hAnsi="Times New Roman"/>
          <w:sz w:val="22"/>
          <w:szCs w:val="22"/>
        </w:rPr>
        <w:t xml:space="preserve">от «12» сентября 2017 года № 94-п </w:t>
      </w:r>
      <w:r w:rsidR="002C6453" w:rsidRPr="00952490">
        <w:rPr>
          <w:rFonts w:ascii="Times New Roman" w:hAnsi="Times New Roman" w:cs="Times New Roman"/>
          <w:sz w:val="22"/>
          <w:szCs w:val="22"/>
        </w:rPr>
        <w:t>«Об утверждени</w:t>
      </w:r>
      <w:r w:rsidR="002C6453">
        <w:rPr>
          <w:rFonts w:ascii="Times New Roman" w:hAnsi="Times New Roman" w:cs="Times New Roman"/>
          <w:sz w:val="22"/>
          <w:szCs w:val="22"/>
        </w:rPr>
        <w:t>и</w:t>
      </w:r>
      <w:r w:rsidR="006E5946" w:rsidRPr="00952490">
        <w:rPr>
          <w:rFonts w:ascii="Times New Roman" w:hAnsi="Times New Roman" w:cs="Times New Roman"/>
          <w:sz w:val="22"/>
          <w:szCs w:val="22"/>
        </w:rPr>
        <w:t xml:space="preserve"> Положения о предоставлении гражданами, претендующими на замещение должностей муниципальной службы, лицами, замещающими (занимающими) должности муниципальной службы на постоянной основе, и муниципальными служащими,</w:t>
      </w:r>
      <w:r w:rsidR="006E5946">
        <w:rPr>
          <w:rFonts w:ascii="Times New Roman" w:hAnsi="Times New Roman" w:cs="Times New Roman"/>
          <w:sz w:val="22"/>
          <w:szCs w:val="22"/>
        </w:rPr>
        <w:t xml:space="preserve"> сведений о доходах, расходах, об имуществе и обязательствах имущественного характера</w:t>
      </w:r>
      <w:r w:rsidR="002C6453">
        <w:rPr>
          <w:rFonts w:ascii="Times New Roman" w:hAnsi="Times New Roman" w:cs="Times New Roman"/>
          <w:sz w:val="24"/>
        </w:rPr>
        <w:t xml:space="preserve"> следующего содержания:</w:t>
      </w:r>
    </w:p>
    <w:p w:rsidR="002C6453" w:rsidRDefault="002C6453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Пункт 2 дополнить абзацем следующего содержания:</w:t>
      </w:r>
    </w:p>
    <w:p w:rsidR="002C6453" w:rsidRDefault="002C6453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«Сведения о доходах, об имуществе и обязательствах имущественного характера представляются на бумажном носителе (а также в виде файла с электронным образом) в форме справки, заполненной с использованием специального программного обеспечения «Справки БК»;</w:t>
      </w:r>
    </w:p>
    <w:p w:rsidR="002C6453" w:rsidRDefault="002C6453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Пункт 15 изложить в новой редакции:</w:t>
      </w:r>
    </w:p>
    <w:p w:rsidR="002C6453" w:rsidRDefault="002C6453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«Сведения о доходах, об имуществе и обязательствах имущественного характера, представленные в соответствии с настоящим</w:t>
      </w:r>
      <w:r w:rsidR="000063A8">
        <w:rPr>
          <w:rFonts w:ascii="Times New Roman" w:hAnsi="Times New Roman" w:cs="Times New Roman"/>
          <w:sz w:val="24"/>
        </w:rPr>
        <w:t xml:space="preserve"> Положением гражданином или кандидатом на </w:t>
      </w:r>
      <w:r w:rsidR="000063A8">
        <w:rPr>
          <w:rFonts w:ascii="Times New Roman" w:hAnsi="Times New Roman" w:cs="Times New Roman"/>
          <w:sz w:val="24"/>
        </w:rPr>
        <w:lastRenderedPageBreak/>
        <w:t>должность, предусмотренную перечнем, а также представляемые муниципальным служащим ежегодного,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0063A8" w:rsidRDefault="000063A8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Указанные сведения также могут храниться в электронном виде.</w:t>
      </w:r>
    </w:p>
    <w:p w:rsidR="000063A8" w:rsidRDefault="00C31AA4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случае если гражданин или кандидат на должность, предусмотренную перечнем, представившие справки о своих доходах, об имуществе и обязательствах имущественного характера, а также справки о доходах, об имуществе и обязательствах</w:t>
      </w:r>
      <w:r w:rsidR="00101954">
        <w:rPr>
          <w:rFonts w:ascii="Times New Roman" w:hAnsi="Times New Roman" w:cs="Times New Roman"/>
          <w:sz w:val="24"/>
        </w:rPr>
        <w:t xml:space="preserve">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</w:t>
      </w:r>
      <w:proofErr w:type="gramEnd"/>
      <w:r w:rsidR="00101954">
        <w:rPr>
          <w:rFonts w:ascii="Times New Roman" w:hAnsi="Times New Roman" w:cs="Times New Roman"/>
          <w:sz w:val="24"/>
        </w:rPr>
        <w:t xml:space="preserve"> лицам по их письменному заявлению вместе с другими документами. В случае</w:t>
      </w:r>
      <w:proofErr w:type="gramStart"/>
      <w:r w:rsidR="00101954">
        <w:rPr>
          <w:rFonts w:ascii="Times New Roman" w:hAnsi="Times New Roman" w:cs="Times New Roman"/>
          <w:sz w:val="24"/>
        </w:rPr>
        <w:t>,</w:t>
      </w:r>
      <w:proofErr w:type="gramEnd"/>
      <w:r w:rsidR="00101954">
        <w:rPr>
          <w:rFonts w:ascii="Times New Roman" w:hAnsi="Times New Roman" w:cs="Times New Roman"/>
          <w:sz w:val="24"/>
        </w:rPr>
        <w:t xml:space="preserve"> если такие документы возвращены не были, они подлежат уничтожению по истечении трех лет со дня их представления.</w:t>
      </w:r>
    </w:p>
    <w:p w:rsidR="00101954" w:rsidRDefault="00101954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Документы, представленные в электронном виде, хранятся в течение трех лет, после чего подлежат удалению</w:t>
      </w:r>
      <w:proofErr w:type="gramStart"/>
      <w:r>
        <w:rPr>
          <w:rFonts w:ascii="Times New Roman" w:hAnsi="Times New Roman" w:cs="Times New Roman"/>
          <w:sz w:val="24"/>
        </w:rPr>
        <w:t>.»;</w:t>
      </w:r>
      <w:proofErr w:type="gramEnd"/>
    </w:p>
    <w:p w:rsidR="0099615D" w:rsidRDefault="0099615D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Пункт 6 дополнить абзацем следующего содержания (в части размещения сведений на официальном сайте):</w:t>
      </w:r>
    </w:p>
    <w:p w:rsidR="0099615D" w:rsidRPr="00880B78" w:rsidRDefault="0099615D" w:rsidP="006150F7">
      <w:pPr>
        <w:pStyle w:val="af2"/>
        <w:numPr>
          <w:ilvl w:val="0"/>
          <w:numId w:val="2"/>
        </w:numPr>
        <w:tabs>
          <w:tab w:val="clear" w:pos="432"/>
          <w:tab w:val="left" w:pos="9498"/>
        </w:tabs>
        <w:spacing w:line="276" w:lineRule="auto"/>
        <w:ind w:left="0" w:right="14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«При предоставлении уточненных сведений соответствующие изменения вносятся в размещенные на официальном сайте сведения не позднее 14 рабочих дней после окончания срока, установленного для предоставления уточненных сведений».</w:t>
      </w:r>
    </w:p>
    <w:p w:rsidR="006150F7" w:rsidRPr="006150F7" w:rsidRDefault="006150F7" w:rsidP="006150F7">
      <w:pPr>
        <w:pStyle w:val="af2"/>
        <w:numPr>
          <w:ilvl w:val="0"/>
          <w:numId w:val="2"/>
        </w:numPr>
        <w:tabs>
          <w:tab w:val="clear" w:pos="432"/>
          <w:tab w:val="left" w:pos="567"/>
        </w:tabs>
        <w:spacing w:line="276" w:lineRule="auto"/>
        <w:ind w:left="0" w:right="142"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6150F7">
        <w:rPr>
          <w:rFonts w:ascii="Times New Roman" w:hAnsi="Times New Roman" w:cs="Times New Roman"/>
          <w:sz w:val="24"/>
          <w:shd w:val="clear" w:color="auto" w:fill="FFFFFF"/>
        </w:rPr>
        <w:t>3. Опубликовать настоящее постановление в газете «Саткинский рабочий».</w:t>
      </w:r>
    </w:p>
    <w:p w:rsidR="006150F7" w:rsidRPr="00880B78" w:rsidRDefault="006150F7" w:rsidP="006150F7">
      <w:pPr>
        <w:pStyle w:val="31"/>
        <w:numPr>
          <w:ilvl w:val="0"/>
          <w:numId w:val="2"/>
        </w:numPr>
        <w:tabs>
          <w:tab w:val="clear" w:pos="432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80B78" w:rsidRPr="00880B78">
        <w:rPr>
          <w:sz w:val="24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="00880B78" w:rsidRPr="00880B78">
        <w:rPr>
          <w:bCs/>
          <w:sz w:val="24"/>
          <w:szCs w:val="24"/>
        </w:rPr>
        <w:t xml:space="preserve">Администрации Бердяушского городского поселения </w:t>
      </w:r>
      <w:r w:rsidR="00880B78" w:rsidRPr="00880B78">
        <w:rPr>
          <w:sz w:val="24"/>
          <w:szCs w:val="24"/>
        </w:rPr>
        <w:t>в информационно-телекоммуникационной сети «Интернет».</w:t>
      </w:r>
    </w:p>
    <w:p w:rsidR="006150F7" w:rsidRDefault="006150F7" w:rsidP="006150F7">
      <w:pPr>
        <w:pStyle w:val="31"/>
        <w:numPr>
          <w:ilvl w:val="0"/>
          <w:numId w:val="2"/>
        </w:numPr>
        <w:tabs>
          <w:tab w:val="clear" w:pos="432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E7D05" w:rsidRDefault="00AE7D05" w:rsidP="006150F7">
      <w:pPr>
        <w:pStyle w:val="31"/>
        <w:spacing w:line="360" w:lineRule="auto"/>
        <w:ind w:right="142"/>
        <w:jc w:val="both"/>
        <w:rPr>
          <w:sz w:val="24"/>
          <w:szCs w:val="24"/>
        </w:rPr>
      </w:pPr>
      <w:bookmarkStart w:id="0" w:name="_GoBack"/>
      <w:bookmarkEnd w:id="0"/>
    </w:p>
    <w:p w:rsidR="00880B78" w:rsidRDefault="00880B78" w:rsidP="006150F7">
      <w:pPr>
        <w:pStyle w:val="31"/>
        <w:spacing w:line="360" w:lineRule="auto"/>
        <w:ind w:right="142"/>
        <w:jc w:val="both"/>
        <w:rPr>
          <w:sz w:val="24"/>
          <w:szCs w:val="24"/>
        </w:rPr>
      </w:pPr>
    </w:p>
    <w:p w:rsidR="005364EE" w:rsidRDefault="005364EE" w:rsidP="009932FB">
      <w:pPr>
        <w:ind w:right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Pr="00BE4E3F">
        <w:rPr>
          <w:rFonts w:ascii="Times New Roman" w:hAnsi="Times New Roman" w:cs="Times New Roman"/>
          <w:sz w:val="24"/>
        </w:rPr>
        <w:t xml:space="preserve"> Бердяушского городского поселения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6150F7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99615D">
        <w:rPr>
          <w:rFonts w:ascii="Times New Roman" w:hAnsi="Times New Roman" w:cs="Times New Roman"/>
          <w:sz w:val="24"/>
        </w:rPr>
        <w:t xml:space="preserve">Н.В. </w:t>
      </w:r>
      <w:r>
        <w:rPr>
          <w:rFonts w:ascii="Times New Roman" w:hAnsi="Times New Roman" w:cs="Times New Roman"/>
          <w:sz w:val="24"/>
        </w:rPr>
        <w:t xml:space="preserve">Салионова </w:t>
      </w:r>
    </w:p>
    <w:sectPr w:rsidR="005364EE" w:rsidSect="007113A0">
      <w:pgSz w:w="11906" w:h="16838"/>
      <w:pgMar w:top="426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D7A" w:rsidRDefault="00EC2D7A" w:rsidP="00561FD5">
      <w:pPr>
        <w:spacing w:after="0" w:line="240" w:lineRule="auto"/>
      </w:pPr>
      <w:r>
        <w:separator/>
      </w:r>
    </w:p>
  </w:endnote>
  <w:endnote w:type="continuationSeparator" w:id="0">
    <w:p w:rsidR="00EC2D7A" w:rsidRDefault="00EC2D7A" w:rsidP="005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D7A" w:rsidRDefault="00EC2D7A" w:rsidP="00561FD5">
      <w:pPr>
        <w:spacing w:after="0" w:line="240" w:lineRule="auto"/>
      </w:pPr>
      <w:r>
        <w:separator/>
      </w:r>
    </w:p>
  </w:footnote>
  <w:footnote w:type="continuationSeparator" w:id="0">
    <w:p w:rsidR="00EC2D7A" w:rsidRDefault="00EC2D7A" w:rsidP="0056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4400F"/>
    <w:multiLevelType w:val="hybridMultilevel"/>
    <w:tmpl w:val="692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449"/>
    <w:multiLevelType w:val="multilevel"/>
    <w:tmpl w:val="9CA4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1BA0"/>
    <w:multiLevelType w:val="hybridMultilevel"/>
    <w:tmpl w:val="041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1CCD"/>
    <w:multiLevelType w:val="hybridMultilevel"/>
    <w:tmpl w:val="CD12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4AC1"/>
    <w:multiLevelType w:val="hybridMultilevel"/>
    <w:tmpl w:val="66EE40D0"/>
    <w:lvl w:ilvl="0" w:tplc="BB262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7C8"/>
    <w:rsid w:val="00000214"/>
    <w:rsid w:val="000063A8"/>
    <w:rsid w:val="00032B31"/>
    <w:rsid w:val="00037847"/>
    <w:rsid w:val="00040E12"/>
    <w:rsid w:val="00042D20"/>
    <w:rsid w:val="000A416E"/>
    <w:rsid w:val="000A7928"/>
    <w:rsid w:val="000F7A0A"/>
    <w:rsid w:val="00101954"/>
    <w:rsid w:val="00127F42"/>
    <w:rsid w:val="001306ED"/>
    <w:rsid w:val="00164CE2"/>
    <w:rsid w:val="001C0FDA"/>
    <w:rsid w:val="001D00C1"/>
    <w:rsid w:val="001D4939"/>
    <w:rsid w:val="001F1068"/>
    <w:rsid w:val="002149CD"/>
    <w:rsid w:val="0022055D"/>
    <w:rsid w:val="00225388"/>
    <w:rsid w:val="00227BB5"/>
    <w:rsid w:val="002441E2"/>
    <w:rsid w:val="00247117"/>
    <w:rsid w:val="00260806"/>
    <w:rsid w:val="0026771C"/>
    <w:rsid w:val="00272F7E"/>
    <w:rsid w:val="00293106"/>
    <w:rsid w:val="002A59E0"/>
    <w:rsid w:val="002B4704"/>
    <w:rsid w:val="002C6453"/>
    <w:rsid w:val="002F20DE"/>
    <w:rsid w:val="00312A9F"/>
    <w:rsid w:val="00327CB1"/>
    <w:rsid w:val="00357344"/>
    <w:rsid w:val="003900A4"/>
    <w:rsid w:val="003A65B8"/>
    <w:rsid w:val="003A7811"/>
    <w:rsid w:val="003B0AAF"/>
    <w:rsid w:val="003B2BB9"/>
    <w:rsid w:val="003C4803"/>
    <w:rsid w:val="003C5D01"/>
    <w:rsid w:val="003D0084"/>
    <w:rsid w:val="003D3A7B"/>
    <w:rsid w:val="003E38BB"/>
    <w:rsid w:val="003F5FDC"/>
    <w:rsid w:val="00424F15"/>
    <w:rsid w:val="00425A09"/>
    <w:rsid w:val="00460B4B"/>
    <w:rsid w:val="00476FBA"/>
    <w:rsid w:val="004A4333"/>
    <w:rsid w:val="004E0560"/>
    <w:rsid w:val="004E2C84"/>
    <w:rsid w:val="004E4FCD"/>
    <w:rsid w:val="004E52B6"/>
    <w:rsid w:val="004F0CEE"/>
    <w:rsid w:val="00521222"/>
    <w:rsid w:val="005364EE"/>
    <w:rsid w:val="00561FD5"/>
    <w:rsid w:val="0056396D"/>
    <w:rsid w:val="005662D0"/>
    <w:rsid w:val="00585E51"/>
    <w:rsid w:val="00592364"/>
    <w:rsid w:val="005B0CD0"/>
    <w:rsid w:val="005E78A6"/>
    <w:rsid w:val="005F48DD"/>
    <w:rsid w:val="006150F7"/>
    <w:rsid w:val="006221DE"/>
    <w:rsid w:val="00627BA8"/>
    <w:rsid w:val="00656662"/>
    <w:rsid w:val="00657767"/>
    <w:rsid w:val="00661E74"/>
    <w:rsid w:val="006B423F"/>
    <w:rsid w:val="006C3928"/>
    <w:rsid w:val="006D10DB"/>
    <w:rsid w:val="006D4D36"/>
    <w:rsid w:val="006E5946"/>
    <w:rsid w:val="00701AB5"/>
    <w:rsid w:val="00705E7E"/>
    <w:rsid w:val="007113A0"/>
    <w:rsid w:val="00737F3C"/>
    <w:rsid w:val="00760DF2"/>
    <w:rsid w:val="00763A25"/>
    <w:rsid w:val="00772629"/>
    <w:rsid w:val="0077449F"/>
    <w:rsid w:val="00783183"/>
    <w:rsid w:val="00784118"/>
    <w:rsid w:val="007A6AA0"/>
    <w:rsid w:val="007B3E33"/>
    <w:rsid w:val="007B5E41"/>
    <w:rsid w:val="007D33BD"/>
    <w:rsid w:val="007D4868"/>
    <w:rsid w:val="007E2E3E"/>
    <w:rsid w:val="007F277E"/>
    <w:rsid w:val="00807B9B"/>
    <w:rsid w:val="00825957"/>
    <w:rsid w:val="00837A3C"/>
    <w:rsid w:val="00851872"/>
    <w:rsid w:val="00854A93"/>
    <w:rsid w:val="008565CB"/>
    <w:rsid w:val="00856D90"/>
    <w:rsid w:val="008770F9"/>
    <w:rsid w:val="00880B78"/>
    <w:rsid w:val="008A5BED"/>
    <w:rsid w:val="008C6DC0"/>
    <w:rsid w:val="008D26EE"/>
    <w:rsid w:val="008D3F91"/>
    <w:rsid w:val="008D55B1"/>
    <w:rsid w:val="008E23B3"/>
    <w:rsid w:val="008F685F"/>
    <w:rsid w:val="009019E2"/>
    <w:rsid w:val="00916424"/>
    <w:rsid w:val="00922ABA"/>
    <w:rsid w:val="00945E57"/>
    <w:rsid w:val="00952490"/>
    <w:rsid w:val="00957CEF"/>
    <w:rsid w:val="00975E24"/>
    <w:rsid w:val="00982AD8"/>
    <w:rsid w:val="009932FB"/>
    <w:rsid w:val="009957C2"/>
    <w:rsid w:val="0099615D"/>
    <w:rsid w:val="009A0771"/>
    <w:rsid w:val="009A43C1"/>
    <w:rsid w:val="00A0210C"/>
    <w:rsid w:val="00A03387"/>
    <w:rsid w:val="00A12FF8"/>
    <w:rsid w:val="00A3119C"/>
    <w:rsid w:val="00A3230C"/>
    <w:rsid w:val="00A35B16"/>
    <w:rsid w:val="00A407C8"/>
    <w:rsid w:val="00A51C76"/>
    <w:rsid w:val="00A5547C"/>
    <w:rsid w:val="00A6522B"/>
    <w:rsid w:val="00A6601F"/>
    <w:rsid w:val="00A84AC2"/>
    <w:rsid w:val="00A92E07"/>
    <w:rsid w:val="00AA6EF7"/>
    <w:rsid w:val="00AB1F81"/>
    <w:rsid w:val="00AB4825"/>
    <w:rsid w:val="00AC5FFC"/>
    <w:rsid w:val="00AD7A25"/>
    <w:rsid w:val="00AE7D05"/>
    <w:rsid w:val="00B163CB"/>
    <w:rsid w:val="00B17CD3"/>
    <w:rsid w:val="00B41598"/>
    <w:rsid w:val="00B61E2C"/>
    <w:rsid w:val="00B775F0"/>
    <w:rsid w:val="00BA728D"/>
    <w:rsid w:val="00BB0E71"/>
    <w:rsid w:val="00BB1EA9"/>
    <w:rsid w:val="00BB396F"/>
    <w:rsid w:val="00BC196B"/>
    <w:rsid w:val="00BC6A43"/>
    <w:rsid w:val="00BD54B9"/>
    <w:rsid w:val="00BE4E0A"/>
    <w:rsid w:val="00C31AA4"/>
    <w:rsid w:val="00C377AB"/>
    <w:rsid w:val="00C7043E"/>
    <w:rsid w:val="00C84058"/>
    <w:rsid w:val="00C84DEB"/>
    <w:rsid w:val="00C9198B"/>
    <w:rsid w:val="00CD1DD1"/>
    <w:rsid w:val="00CD3725"/>
    <w:rsid w:val="00CD7AAF"/>
    <w:rsid w:val="00CF33A6"/>
    <w:rsid w:val="00D31371"/>
    <w:rsid w:val="00D43B4D"/>
    <w:rsid w:val="00D46B97"/>
    <w:rsid w:val="00D56B1D"/>
    <w:rsid w:val="00D759A5"/>
    <w:rsid w:val="00DA1354"/>
    <w:rsid w:val="00DA5116"/>
    <w:rsid w:val="00DB3702"/>
    <w:rsid w:val="00DD0C06"/>
    <w:rsid w:val="00DE279A"/>
    <w:rsid w:val="00DE2DC8"/>
    <w:rsid w:val="00DE393F"/>
    <w:rsid w:val="00DF02E5"/>
    <w:rsid w:val="00E06A0E"/>
    <w:rsid w:val="00E236EF"/>
    <w:rsid w:val="00E413EA"/>
    <w:rsid w:val="00E45A30"/>
    <w:rsid w:val="00E507BF"/>
    <w:rsid w:val="00E95C36"/>
    <w:rsid w:val="00EA7D42"/>
    <w:rsid w:val="00EB64ED"/>
    <w:rsid w:val="00EC2D7A"/>
    <w:rsid w:val="00EC4472"/>
    <w:rsid w:val="00EF4968"/>
    <w:rsid w:val="00EF5142"/>
    <w:rsid w:val="00F52671"/>
    <w:rsid w:val="00F57C58"/>
    <w:rsid w:val="00F627AB"/>
    <w:rsid w:val="00F7718F"/>
    <w:rsid w:val="00F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6"/>
  </w:style>
  <w:style w:type="paragraph" w:styleId="1">
    <w:name w:val="heading 1"/>
    <w:basedOn w:val="a"/>
    <w:link w:val="10"/>
    <w:uiPriority w:val="9"/>
    <w:qFormat/>
    <w:rsid w:val="00A4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8">
    <w:name w:val="font_8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407C8"/>
  </w:style>
  <w:style w:type="paragraph" w:customStyle="1" w:styleId="font7">
    <w:name w:val="font_7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07C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1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cket-comment-author">
    <w:name w:val="ticket-comment-author"/>
    <w:basedOn w:val="a0"/>
    <w:rsid w:val="009019E2"/>
  </w:style>
  <w:style w:type="character" w:customStyle="1" w:styleId="ticket-comment-createdon">
    <w:name w:val="ticket-comment-createdon"/>
    <w:basedOn w:val="a0"/>
    <w:rsid w:val="009019E2"/>
  </w:style>
  <w:style w:type="character" w:customStyle="1" w:styleId="ticket-comment-link">
    <w:name w:val="ticket-comment-link"/>
    <w:basedOn w:val="a0"/>
    <w:rsid w:val="009019E2"/>
  </w:style>
  <w:style w:type="character" w:customStyle="1" w:styleId="rating">
    <w:name w:val="rating"/>
    <w:basedOn w:val="a0"/>
    <w:rsid w:val="009019E2"/>
  </w:style>
  <w:style w:type="paragraph" w:styleId="a4">
    <w:name w:val="Balloon Text"/>
    <w:basedOn w:val="a"/>
    <w:link w:val="a5"/>
    <w:uiPriority w:val="99"/>
    <w:semiHidden/>
    <w:unhideWhenUsed/>
    <w:rsid w:val="0090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4AC2"/>
    <w:rPr>
      <w:b/>
      <w:bCs/>
    </w:rPr>
  </w:style>
  <w:style w:type="character" w:styleId="a7">
    <w:name w:val="Emphasis"/>
    <w:basedOn w:val="a0"/>
    <w:uiPriority w:val="20"/>
    <w:qFormat/>
    <w:rsid w:val="00A84AC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8318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00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0"/>
    <w:rsid w:val="00DF02E5"/>
    <w:rPr>
      <w:rFonts w:cs="Times New Roman"/>
      <w:color w:val="auto"/>
    </w:rPr>
  </w:style>
  <w:style w:type="paragraph" w:customStyle="1" w:styleId="formattext">
    <w:name w:val="formattext"/>
    <w:basedOn w:val="a"/>
    <w:rsid w:val="00E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FD5"/>
  </w:style>
  <w:style w:type="paragraph" w:styleId="ad">
    <w:name w:val="footer"/>
    <w:basedOn w:val="a"/>
    <w:link w:val="ae"/>
    <w:uiPriority w:val="99"/>
    <w:semiHidden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1FD5"/>
  </w:style>
  <w:style w:type="paragraph" w:customStyle="1" w:styleId="af">
    <w:name w:val=".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f0">
    <w:name w:val="Table Grid"/>
    <w:basedOn w:val="a1"/>
    <w:uiPriority w:val="59"/>
    <w:rsid w:val="00EB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rsid w:val="005364E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1"/>
    <w:rsid w:val="005364EE"/>
    <w:pPr>
      <w:shd w:val="clear" w:color="auto" w:fill="FFFFFF"/>
      <w:spacing w:after="600" w:line="298" w:lineRule="exact"/>
      <w:jc w:val="center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5364E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  <w:lang w:eastAsia="hi-IN"/>
    </w:rPr>
  </w:style>
  <w:style w:type="paragraph" w:styleId="af2">
    <w:name w:val="List Paragraph"/>
    <w:basedOn w:val="a"/>
    <w:uiPriority w:val="34"/>
    <w:qFormat/>
    <w:rsid w:val="005364EE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3">
    <w:name w:val="No Spacing"/>
    <w:uiPriority w:val="1"/>
    <w:qFormat/>
    <w:rsid w:val="00952490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6000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1EE41-BEC1-4E5F-B2D6-B7FA7A0D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elsiri</dc:creator>
  <cp:lastModifiedBy>АдБердяуш02</cp:lastModifiedBy>
  <cp:revision>5</cp:revision>
  <cp:lastPrinted>2021-12-21T03:33:00Z</cp:lastPrinted>
  <dcterms:created xsi:type="dcterms:W3CDTF">2021-12-20T11:54:00Z</dcterms:created>
  <dcterms:modified xsi:type="dcterms:W3CDTF">2021-12-21T06:49:00Z</dcterms:modified>
</cp:coreProperties>
</file>